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06" w:rsidRDefault="00E33EC3" w:rsidP="003F4906">
      <w:pPr>
        <w:pStyle w:val="1"/>
        <w:spacing w:before="600" w:beforeAutospacing="0"/>
        <w:jc w:val="center"/>
        <w:rPr>
          <w:sz w:val="28"/>
          <w:szCs w:val="28"/>
        </w:rPr>
      </w:pPr>
      <w:r w:rsidRPr="00E33EC3">
        <w:rPr>
          <w:sz w:val="28"/>
          <w:szCs w:val="28"/>
        </w:rPr>
        <w:t>П</w:t>
      </w:r>
      <w:r w:rsidR="00087D03" w:rsidRPr="00E33EC3">
        <w:rPr>
          <w:sz w:val="28"/>
          <w:szCs w:val="28"/>
        </w:rPr>
        <w:t>ре</w:t>
      </w:r>
      <w:r w:rsidRPr="00E33EC3">
        <w:rPr>
          <w:sz w:val="28"/>
          <w:szCs w:val="28"/>
        </w:rPr>
        <w:t>сс-ре</w:t>
      </w:r>
      <w:r w:rsidR="00087D03" w:rsidRPr="00E33EC3">
        <w:rPr>
          <w:sz w:val="28"/>
          <w:szCs w:val="28"/>
        </w:rPr>
        <w:t>лиз</w:t>
      </w:r>
      <w:r>
        <w:rPr>
          <w:sz w:val="28"/>
          <w:szCs w:val="28"/>
        </w:rPr>
        <w:t xml:space="preserve">  на </w:t>
      </w:r>
      <w:r w:rsidR="00B14913" w:rsidRPr="00E33EC3">
        <w:rPr>
          <w:sz w:val="28"/>
          <w:szCs w:val="28"/>
        </w:rPr>
        <w:t xml:space="preserve">Всемирный день без табака </w:t>
      </w:r>
      <w:r>
        <w:rPr>
          <w:sz w:val="28"/>
          <w:szCs w:val="28"/>
        </w:rPr>
        <w:t xml:space="preserve">31 мая </w:t>
      </w:r>
      <w:r w:rsidR="00B14913" w:rsidRPr="00E33EC3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</w:t>
      </w:r>
      <w:r w:rsidR="003F4906">
        <w:rPr>
          <w:sz w:val="28"/>
          <w:szCs w:val="28"/>
        </w:rPr>
        <w:t xml:space="preserve"> </w:t>
      </w:r>
    </w:p>
    <w:p w:rsidR="00B14913" w:rsidRPr="00E33EC3" w:rsidRDefault="003F4906" w:rsidP="00BA04DE">
      <w:pPr>
        <w:pStyle w:val="1"/>
        <w:spacing w:before="600" w:before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C9651B5" wp14:editId="6DC97401">
            <wp:extent cx="1924050" cy="989533"/>
            <wp:effectExtent l="0" t="0" r="0" b="1270"/>
            <wp:docPr id="1" name="Рисунок 1" descr="C:\Users\user\Desktop\легкие и таб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егкие и таба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114" cy="1010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ТАБАК И ЗДОРОВЬЕ ЛЕГКИХ </w:t>
      </w:r>
    </w:p>
    <w:p w:rsidR="00B14913" w:rsidRPr="00E33EC3" w:rsidRDefault="00E33EC3" w:rsidP="00E33EC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4913" w:rsidRPr="00E33EC3">
        <w:rPr>
          <w:sz w:val="28"/>
          <w:szCs w:val="28"/>
        </w:rPr>
        <w:t>Каждый год 31 мая Всемирная организация здравоохранения (ВОЗ) и ее партнеры по всему миру отмечают Всемирный день без табака. Ежегодная кампания служит поводом для широкого информирования о вредных и смертельных последствиях употребления табака и пассивного курения, а также содействия сокращению употребления табака в любой форме.</w:t>
      </w:r>
      <w:r>
        <w:rPr>
          <w:sz w:val="28"/>
          <w:szCs w:val="28"/>
        </w:rPr>
        <w:t xml:space="preserve"> </w:t>
      </w:r>
      <w:r w:rsidR="00B14913" w:rsidRPr="00E33EC3">
        <w:rPr>
          <w:sz w:val="28"/>
          <w:szCs w:val="28"/>
        </w:rPr>
        <w:t>Тема Всемирного дня без табака 2019 г.: «Табак и здоровье легких». Кампания призвана повысить осведомленность о:</w:t>
      </w:r>
    </w:p>
    <w:p w:rsidR="00B14913" w:rsidRPr="00E33EC3" w:rsidRDefault="00B14913" w:rsidP="00E33EC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EC3">
        <w:rPr>
          <w:rFonts w:ascii="Times New Roman" w:hAnsi="Times New Roman" w:cs="Times New Roman"/>
          <w:sz w:val="28"/>
          <w:szCs w:val="28"/>
        </w:rPr>
        <w:t xml:space="preserve">пагубных </w:t>
      </w:r>
      <w:proofErr w:type="gramStart"/>
      <w:r w:rsidRPr="00E33EC3">
        <w:rPr>
          <w:rFonts w:ascii="Times New Roman" w:hAnsi="Times New Roman" w:cs="Times New Roman"/>
          <w:sz w:val="28"/>
          <w:szCs w:val="28"/>
        </w:rPr>
        <w:t>последствиях</w:t>
      </w:r>
      <w:proofErr w:type="gramEnd"/>
      <w:r w:rsidRPr="00E33EC3">
        <w:rPr>
          <w:rFonts w:ascii="Times New Roman" w:hAnsi="Times New Roman" w:cs="Times New Roman"/>
          <w:sz w:val="28"/>
          <w:szCs w:val="28"/>
        </w:rPr>
        <w:t xml:space="preserve"> употребления табака для легких человека, от рака до хронических респираторных заболеваний;</w:t>
      </w:r>
    </w:p>
    <w:p w:rsidR="00B14913" w:rsidRPr="00E33EC3" w:rsidRDefault="00B14913" w:rsidP="00E33EC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EC3">
        <w:rPr>
          <w:rFonts w:ascii="Times New Roman" w:hAnsi="Times New Roman" w:cs="Times New Roman"/>
          <w:sz w:val="28"/>
          <w:szCs w:val="28"/>
        </w:rPr>
        <w:t>важнейшей роли легких для здоровья и благополучия каждого человека.</w:t>
      </w:r>
    </w:p>
    <w:p w:rsidR="00B14913" w:rsidRPr="00E33EC3" w:rsidRDefault="00B14913" w:rsidP="00E33EC3">
      <w:pPr>
        <w:pStyle w:val="a3"/>
        <w:jc w:val="both"/>
        <w:rPr>
          <w:sz w:val="28"/>
          <w:szCs w:val="28"/>
        </w:rPr>
      </w:pPr>
      <w:r w:rsidRPr="00E33EC3">
        <w:rPr>
          <w:sz w:val="28"/>
          <w:szCs w:val="28"/>
        </w:rPr>
        <w:t>Еще одна задача кампании — призвать заинтересованные стороны из различных секторов к практическим действиям, убедить их в необходимости эффективных мер по сокращению употребления табака и привлечь к борьбе за победу над табаком.</w:t>
      </w:r>
    </w:p>
    <w:p w:rsidR="00B14913" w:rsidRPr="00E33EC3" w:rsidRDefault="00E33EC3" w:rsidP="00E33EC3">
      <w:pPr>
        <w:pStyle w:val="3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4913" w:rsidRPr="00E33EC3">
        <w:rPr>
          <w:sz w:val="28"/>
          <w:szCs w:val="28"/>
        </w:rPr>
        <w:t>Цели кампании по случаю Всемирного дня без табака 2019 года</w:t>
      </w:r>
    </w:p>
    <w:p w:rsidR="00B14913" w:rsidRPr="00E33EC3" w:rsidRDefault="00B14913" w:rsidP="00E33EC3">
      <w:pPr>
        <w:pStyle w:val="a3"/>
        <w:jc w:val="both"/>
        <w:rPr>
          <w:sz w:val="28"/>
          <w:szCs w:val="28"/>
        </w:rPr>
      </w:pPr>
      <w:r w:rsidRPr="00E33EC3">
        <w:rPr>
          <w:sz w:val="28"/>
          <w:szCs w:val="28"/>
        </w:rPr>
        <w:t>Наиболее действенной мерой по улучшению состояния легких является сокращение потребления табака и вдыхания вторичного табачного дыма. Однако в некоторых странах широкие слои населения, и особенно курильщики, мало знают о последствиях курения табака и пассивного курения для здоровья легких человека. Несмотря на убедительные доказательства того, что табак наносит вред здоровью легких, потенциальная эффективность мер против табака в плане улучшения здоровья легких до сих пор недооценивается.</w:t>
      </w:r>
    </w:p>
    <w:p w:rsidR="00B14913" w:rsidRPr="00E33EC3" w:rsidRDefault="00B14913" w:rsidP="00E33EC3">
      <w:pPr>
        <w:pStyle w:val="a3"/>
        <w:jc w:val="both"/>
        <w:rPr>
          <w:sz w:val="28"/>
          <w:szCs w:val="28"/>
        </w:rPr>
      </w:pPr>
      <w:r w:rsidRPr="00E33EC3">
        <w:rPr>
          <w:sz w:val="28"/>
          <w:szCs w:val="28"/>
        </w:rPr>
        <w:t>Кампания по случаю Всемирного дня без табака 2019 г. призвана повысить осведомленность в следующих вопросах:</w:t>
      </w:r>
    </w:p>
    <w:p w:rsidR="00B14913" w:rsidRPr="00E33EC3" w:rsidRDefault="00B14913" w:rsidP="00E33EC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EC3">
        <w:rPr>
          <w:rFonts w:ascii="Times New Roman" w:hAnsi="Times New Roman" w:cs="Times New Roman"/>
          <w:sz w:val="28"/>
          <w:szCs w:val="28"/>
        </w:rPr>
        <w:t>риски, связанные с курением табака и воздействием вторичного табачного дыма;</w:t>
      </w:r>
    </w:p>
    <w:p w:rsidR="00B14913" w:rsidRPr="00E33EC3" w:rsidRDefault="00B14913" w:rsidP="00E33EC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EC3">
        <w:rPr>
          <w:rFonts w:ascii="Times New Roman" w:hAnsi="Times New Roman" w:cs="Times New Roman"/>
          <w:sz w:val="28"/>
          <w:szCs w:val="28"/>
        </w:rPr>
        <w:t xml:space="preserve">информация о конкретных опасностях </w:t>
      </w:r>
      <w:proofErr w:type="spellStart"/>
      <w:r w:rsidRPr="00E33EC3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E33EC3">
        <w:rPr>
          <w:rFonts w:ascii="Times New Roman" w:hAnsi="Times New Roman" w:cs="Times New Roman"/>
          <w:sz w:val="28"/>
          <w:szCs w:val="28"/>
        </w:rPr>
        <w:t xml:space="preserve"> для здоровья легких;</w:t>
      </w:r>
    </w:p>
    <w:p w:rsidR="00B14913" w:rsidRPr="00E33EC3" w:rsidRDefault="00B14913" w:rsidP="00E33EC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EC3">
        <w:rPr>
          <w:rFonts w:ascii="Times New Roman" w:hAnsi="Times New Roman" w:cs="Times New Roman"/>
          <w:sz w:val="28"/>
          <w:szCs w:val="28"/>
        </w:rPr>
        <w:t>глобальные масштабы смертности и заболеваемости от болезней легких, вызванных табаком, включая хронические респираторные заболевания и рак легких;</w:t>
      </w:r>
    </w:p>
    <w:p w:rsidR="00B14913" w:rsidRPr="00E33EC3" w:rsidRDefault="00B14913" w:rsidP="00E33EC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EC3">
        <w:rPr>
          <w:rFonts w:ascii="Times New Roman" w:hAnsi="Times New Roman" w:cs="Times New Roman"/>
          <w:sz w:val="28"/>
          <w:szCs w:val="28"/>
        </w:rPr>
        <w:t>новые фактические данные о связи между курением табака и смертностью от туберкулеза;</w:t>
      </w:r>
    </w:p>
    <w:p w:rsidR="00B14913" w:rsidRPr="00E33EC3" w:rsidRDefault="00B14913" w:rsidP="00E33EC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EC3">
        <w:rPr>
          <w:rFonts w:ascii="Times New Roman" w:hAnsi="Times New Roman" w:cs="Times New Roman"/>
          <w:sz w:val="28"/>
          <w:szCs w:val="28"/>
        </w:rPr>
        <w:lastRenderedPageBreak/>
        <w:t>последствия воздействия вторичного дыма для здоровья легких людей различного возраста; </w:t>
      </w:r>
    </w:p>
    <w:p w:rsidR="00B14913" w:rsidRPr="00E33EC3" w:rsidRDefault="00B14913" w:rsidP="00E33EC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EC3">
        <w:rPr>
          <w:rFonts w:ascii="Times New Roman" w:hAnsi="Times New Roman" w:cs="Times New Roman"/>
          <w:sz w:val="28"/>
          <w:szCs w:val="28"/>
        </w:rPr>
        <w:t>важная роль здоровья легких для достижения общего здоровья и благополучия;</w:t>
      </w:r>
    </w:p>
    <w:p w:rsidR="00B14913" w:rsidRPr="00E33EC3" w:rsidRDefault="00B14913" w:rsidP="00E33EC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EC3">
        <w:rPr>
          <w:rFonts w:ascii="Times New Roman" w:hAnsi="Times New Roman" w:cs="Times New Roman"/>
          <w:sz w:val="28"/>
          <w:szCs w:val="28"/>
        </w:rPr>
        <w:t>возможные действия и меры, которые могут быть приняты ключевыми сторонами, включая общественность и государственные органы, для уменьшения связанных с табаком рисков для здоровья легких.</w:t>
      </w:r>
    </w:p>
    <w:p w:rsidR="00B14913" w:rsidRPr="00E33EC3" w:rsidRDefault="00B14913" w:rsidP="00E33EC3">
      <w:pPr>
        <w:pStyle w:val="a3"/>
        <w:jc w:val="both"/>
        <w:rPr>
          <w:sz w:val="28"/>
          <w:szCs w:val="28"/>
        </w:rPr>
      </w:pPr>
      <w:r w:rsidRPr="00E33EC3">
        <w:rPr>
          <w:sz w:val="28"/>
          <w:szCs w:val="28"/>
        </w:rPr>
        <w:t>Центральная тема «Табак и здоровье легких» имеет значение и для других глобальных процессов, включая международные усилия по борьбе с неинфекционными заболеваниями (НИЗ), туберкулезом и загрязнением воздуха в целях укрепления здоровья. Она служит поводом привлечь заинтересованные стороны из различных секторов и расширить возможности стран для более активного осуществления доказавших свою эффективно</w:t>
      </w:r>
      <w:r w:rsidR="00030E99">
        <w:rPr>
          <w:sz w:val="28"/>
          <w:szCs w:val="28"/>
        </w:rPr>
        <w:t xml:space="preserve">сть мер по борьбе против табака. </w:t>
      </w:r>
    </w:p>
    <w:p w:rsidR="00B14913" w:rsidRPr="00E33EC3" w:rsidRDefault="00BA04DE" w:rsidP="00E33EC3">
      <w:pPr>
        <w:pStyle w:val="a3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ab/>
      </w:r>
      <w:r w:rsidR="00B14913" w:rsidRPr="00E33EC3">
        <w:rPr>
          <w:rStyle w:val="a4"/>
          <w:sz w:val="28"/>
          <w:szCs w:val="28"/>
        </w:rPr>
        <w:t>Призыв к действиям</w:t>
      </w:r>
    </w:p>
    <w:p w:rsidR="00B14913" w:rsidRPr="00E33EC3" w:rsidRDefault="00B14913" w:rsidP="00E33EC3">
      <w:pPr>
        <w:pStyle w:val="a3"/>
        <w:jc w:val="both"/>
        <w:rPr>
          <w:sz w:val="28"/>
          <w:szCs w:val="28"/>
        </w:rPr>
      </w:pPr>
      <w:r w:rsidRPr="00E33EC3">
        <w:rPr>
          <w:sz w:val="28"/>
          <w:szCs w:val="28"/>
        </w:rPr>
        <w:t>Здоровье легких не обеспечивается исключительно отсутствием заболеваний, и табачный дым имеет серьезные последствия для здоровья легких курильщиков и некурящих людей во всем мире.</w:t>
      </w:r>
    </w:p>
    <w:p w:rsidR="00B14913" w:rsidRPr="00E33EC3" w:rsidRDefault="00B14913" w:rsidP="00E33EC3">
      <w:pPr>
        <w:pStyle w:val="a3"/>
        <w:jc w:val="both"/>
        <w:rPr>
          <w:sz w:val="28"/>
          <w:szCs w:val="28"/>
        </w:rPr>
      </w:pPr>
      <w:r w:rsidRPr="00E33EC3">
        <w:rPr>
          <w:sz w:val="28"/>
          <w:szCs w:val="28"/>
        </w:rPr>
        <w:t xml:space="preserve">Для достижения Цели устойчивого развития (ЦУР), предусматривающей сокращение преждевременной смертности </w:t>
      </w:r>
      <w:proofErr w:type="gramStart"/>
      <w:r w:rsidRPr="00E33EC3">
        <w:rPr>
          <w:sz w:val="28"/>
          <w:szCs w:val="28"/>
        </w:rPr>
        <w:t>от</w:t>
      </w:r>
      <w:proofErr w:type="gramEnd"/>
      <w:r w:rsidRPr="00E33EC3">
        <w:rPr>
          <w:sz w:val="28"/>
          <w:szCs w:val="28"/>
        </w:rPr>
        <w:t xml:space="preserve"> </w:t>
      </w:r>
      <w:proofErr w:type="gramStart"/>
      <w:r w:rsidRPr="00E33EC3">
        <w:rPr>
          <w:sz w:val="28"/>
          <w:szCs w:val="28"/>
        </w:rPr>
        <w:t>НИЗ</w:t>
      </w:r>
      <w:proofErr w:type="gramEnd"/>
      <w:r w:rsidRPr="00E33EC3">
        <w:rPr>
          <w:sz w:val="28"/>
          <w:szCs w:val="28"/>
        </w:rPr>
        <w:t xml:space="preserve"> на одну треть к 2030 г., борьба против табака должна стать приоритетом для правительств и населения во всем мире. На сегодняшний день выполнение этой задачи в срок находится под вопросом.</w:t>
      </w:r>
    </w:p>
    <w:p w:rsidR="00B14913" w:rsidRPr="00E33EC3" w:rsidRDefault="00B14913" w:rsidP="00030E99">
      <w:pPr>
        <w:pStyle w:val="a3"/>
        <w:spacing w:after="0" w:afterAutospacing="0"/>
        <w:jc w:val="both"/>
        <w:rPr>
          <w:sz w:val="28"/>
          <w:szCs w:val="28"/>
        </w:rPr>
      </w:pPr>
      <w:r w:rsidRPr="00E33EC3">
        <w:rPr>
          <w:sz w:val="28"/>
          <w:szCs w:val="28"/>
        </w:rPr>
        <w:t>Родители и другие представители общественности должны также принимать меры по укреплению собственного здоровья и здоровья своих детей, защищая их от вреда, причиняемого табаком.</w:t>
      </w:r>
    </w:p>
    <w:p w:rsidR="000947A2" w:rsidRDefault="000947A2" w:rsidP="00995C8B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995C8B" w:rsidRPr="00030E99" w:rsidRDefault="00995C8B" w:rsidP="00995C8B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Профилактика и лечен</w:t>
      </w:r>
      <w:r w:rsidRPr="00030E9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ие табачной зависимости в Ростовской области</w:t>
      </w:r>
    </w:p>
    <w:p w:rsidR="00995C8B" w:rsidRDefault="00995C8B" w:rsidP="00995C8B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33E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Ростовской области вопросами профилактики и лечения табачной зависимости занимается ГБУ РО «Наркологический диспансер». </w:t>
      </w:r>
      <w:proofErr w:type="gramStart"/>
      <w:r w:rsidRPr="006170A2">
        <w:rPr>
          <w:rFonts w:ascii="Times New Roman" w:hAnsi="Times New Roman" w:cs="Times New Roman"/>
          <w:sz w:val="28"/>
          <w:szCs w:val="28"/>
        </w:rPr>
        <w:t>В арсенале специалистов наркологической службы  многообразие современных программ и проектов по профилактике</w:t>
      </w:r>
      <w:r>
        <w:t xml:space="preserve"> </w:t>
      </w:r>
      <w:proofErr w:type="spellStart"/>
      <w:r w:rsidRPr="006170A2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6170A2">
        <w:rPr>
          <w:rFonts w:ascii="Times New Roman" w:hAnsi="Times New Roman" w:cs="Times New Roman"/>
          <w:sz w:val="28"/>
          <w:szCs w:val="28"/>
        </w:rPr>
        <w:t>, которые получили высокую оценку на региональном и федеральном уровнях.</w:t>
      </w:r>
      <w:proofErr w:type="gramEnd"/>
      <w:r w:rsidRPr="006170A2">
        <w:rPr>
          <w:rFonts w:ascii="Times New Roman" w:hAnsi="Times New Roman" w:cs="Times New Roman"/>
          <w:sz w:val="28"/>
          <w:szCs w:val="28"/>
        </w:rPr>
        <w:t xml:space="preserve"> </w:t>
      </w:r>
      <w:r w:rsidRPr="006170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</w:t>
      </w:r>
      <w:r w:rsidRPr="00E33E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Курильщикам предлагается лечение никотиновой зависимости с использованием медикаментозных, психотерапевтических и </w:t>
      </w:r>
      <w:proofErr w:type="spellStart"/>
      <w:r w:rsidRPr="00E33E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акупунктурных</w:t>
      </w:r>
      <w:proofErr w:type="spellEnd"/>
      <w:r w:rsidRPr="00E33E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методик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Pr="00E33E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вопросы, связанные с курением ответят по  т. 8 (863) 240-60-70.</w:t>
      </w:r>
    </w:p>
    <w:p w:rsidR="00995C8B" w:rsidRPr="00E33EC3" w:rsidRDefault="00995C8B" w:rsidP="00995C8B">
      <w:pPr>
        <w:spacing w:after="0" w:line="240" w:lineRule="auto"/>
        <w:ind w:right="140" w:firstLine="709"/>
        <w:jc w:val="both"/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31 мая 2019 г. </w:t>
      </w:r>
      <w:r w:rsidRPr="00CB54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ростовском  парке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им.М.Горького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пройдет массовая профилактическая акция «Живи легко, дыши свободно!».  Очередной курс бесплатной программы для желающих бросить курить «Бездымная жизнь»   пройдет в Донской государственной публичной библиотеке с 4 по 9 июня 2019г.</w:t>
      </w:r>
    </w:p>
    <w:p w:rsidR="00030E99" w:rsidRDefault="00030E99" w:rsidP="00030E99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995C8B" w:rsidRDefault="00995C8B" w:rsidP="00030E99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995C8B" w:rsidRDefault="00995C8B" w:rsidP="00030E99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33EC3" w:rsidRPr="00E33EC3" w:rsidRDefault="00E33EC3" w:rsidP="006170A2">
      <w:pPr>
        <w:pStyle w:val="3"/>
        <w:spacing w:line="300" w:lineRule="atLeast"/>
        <w:ind w:right="-313"/>
        <w:jc w:val="center"/>
        <w:rPr>
          <w:sz w:val="28"/>
          <w:szCs w:val="28"/>
        </w:rPr>
      </w:pPr>
      <w:r w:rsidRPr="00E33EC3">
        <w:rPr>
          <w:sz w:val="28"/>
          <w:szCs w:val="28"/>
        </w:rPr>
        <w:lastRenderedPageBreak/>
        <w:t>Как табак угрожает здоровью легких людей по всему миру</w:t>
      </w:r>
    </w:p>
    <w:p w:rsidR="00E33EC3" w:rsidRPr="00E33EC3" w:rsidRDefault="00E33EC3" w:rsidP="004645B1">
      <w:pPr>
        <w:pStyle w:val="a3"/>
        <w:ind w:right="-313"/>
        <w:jc w:val="both"/>
        <w:rPr>
          <w:sz w:val="28"/>
          <w:szCs w:val="28"/>
        </w:rPr>
      </w:pPr>
      <w:r>
        <w:rPr>
          <w:sz w:val="28"/>
          <w:szCs w:val="28"/>
        </w:rPr>
        <w:t>К н</w:t>
      </w:r>
      <w:r w:rsidRPr="00E33EC3">
        <w:rPr>
          <w:sz w:val="28"/>
          <w:szCs w:val="28"/>
        </w:rPr>
        <w:t>егативны</w:t>
      </w:r>
      <w:r>
        <w:rPr>
          <w:sz w:val="28"/>
          <w:szCs w:val="28"/>
        </w:rPr>
        <w:t>м</w:t>
      </w:r>
      <w:r w:rsidRPr="00E33EC3">
        <w:rPr>
          <w:sz w:val="28"/>
          <w:szCs w:val="28"/>
        </w:rPr>
        <w:t xml:space="preserve"> последстви</w:t>
      </w:r>
      <w:r>
        <w:rPr>
          <w:sz w:val="28"/>
          <w:szCs w:val="28"/>
        </w:rPr>
        <w:t xml:space="preserve">ям </w:t>
      </w:r>
      <w:r w:rsidRPr="00E33EC3">
        <w:rPr>
          <w:sz w:val="28"/>
          <w:szCs w:val="28"/>
        </w:rPr>
        <w:t xml:space="preserve"> воздействия табака для здоровья человека относятся:</w:t>
      </w:r>
    </w:p>
    <w:p w:rsidR="00E33EC3" w:rsidRPr="00E33EC3" w:rsidRDefault="00E33EC3" w:rsidP="004645B1">
      <w:pPr>
        <w:pStyle w:val="a3"/>
        <w:ind w:right="-313"/>
        <w:jc w:val="both"/>
        <w:rPr>
          <w:sz w:val="28"/>
          <w:szCs w:val="28"/>
        </w:rPr>
      </w:pPr>
      <w:r w:rsidRPr="00E33EC3">
        <w:rPr>
          <w:rStyle w:val="a4"/>
          <w:sz w:val="28"/>
          <w:szCs w:val="28"/>
        </w:rPr>
        <w:t>Рак легких. </w:t>
      </w:r>
      <w:proofErr w:type="spellStart"/>
      <w:r w:rsidRPr="00E33EC3">
        <w:rPr>
          <w:sz w:val="28"/>
          <w:szCs w:val="28"/>
        </w:rPr>
        <w:t>Табакокурение</w:t>
      </w:r>
      <w:proofErr w:type="spellEnd"/>
      <w:r w:rsidRPr="00E33EC3">
        <w:rPr>
          <w:sz w:val="28"/>
          <w:szCs w:val="28"/>
        </w:rPr>
        <w:t xml:space="preserve"> является ведущей причиной развития рака легких, и на его долю приходится более двух третей случаев смерти от этой болезни в мире. Воздействие вторичного табачного дыма в домашней обстановке и на работе также повышает риск рака легких. Отказ от курения может снизить риск заболевания раком легких: через 10 лет после прекращения курения риск развития рака </w:t>
      </w:r>
      <w:r w:rsidR="006170A2">
        <w:rPr>
          <w:sz w:val="28"/>
          <w:szCs w:val="28"/>
        </w:rPr>
        <w:t>легких сокращается примерно в</w:t>
      </w:r>
      <w:r w:rsidRPr="00E33EC3">
        <w:rPr>
          <w:sz w:val="28"/>
          <w:szCs w:val="28"/>
        </w:rPr>
        <w:t>половину по сравнению с риском для курильщика.</w:t>
      </w:r>
    </w:p>
    <w:p w:rsidR="00E33EC3" w:rsidRPr="00E33EC3" w:rsidRDefault="00E33EC3" w:rsidP="004645B1">
      <w:pPr>
        <w:pStyle w:val="a3"/>
        <w:ind w:right="-313"/>
        <w:jc w:val="both"/>
        <w:rPr>
          <w:sz w:val="28"/>
          <w:szCs w:val="28"/>
        </w:rPr>
      </w:pPr>
      <w:r w:rsidRPr="00E33EC3">
        <w:rPr>
          <w:rStyle w:val="a4"/>
          <w:sz w:val="28"/>
          <w:szCs w:val="28"/>
        </w:rPr>
        <w:t>Хронические респираторные заболевания. </w:t>
      </w:r>
      <w:r w:rsidRPr="00E33EC3">
        <w:rPr>
          <w:sz w:val="28"/>
          <w:szCs w:val="28"/>
        </w:rPr>
        <w:t xml:space="preserve">Курение табака является ведущей причиной хронической </w:t>
      </w:r>
      <w:proofErr w:type="spellStart"/>
      <w:r w:rsidRPr="00E33EC3">
        <w:rPr>
          <w:sz w:val="28"/>
          <w:szCs w:val="28"/>
        </w:rPr>
        <w:t>обструктивной</w:t>
      </w:r>
      <w:proofErr w:type="spellEnd"/>
      <w:r w:rsidRPr="00E33EC3">
        <w:rPr>
          <w:sz w:val="28"/>
          <w:szCs w:val="28"/>
        </w:rPr>
        <w:t xml:space="preserve"> болезни легких (ХОБЛ) — заболевания, при котором накопление гнойной слизи в легких вызывает болезненный кашель и мучительное затруднение дыхания.  Риск развития ХОБЛ особенно высок среди лиц, начинающих курить в молодом возрасте, поскольку табачный дым значительно замедляет развитие легких. Табак также усугубляет астму, которая ограничивает активность и способствует утрате трудоспособности. Скорейшее прекращение курения — наиболее эффективный способ замедлить развитие ХОБЛ и облегчить симптомы астмы.</w:t>
      </w:r>
    </w:p>
    <w:p w:rsidR="00E33EC3" w:rsidRPr="00E33EC3" w:rsidRDefault="00E33EC3" w:rsidP="004645B1">
      <w:pPr>
        <w:pStyle w:val="a3"/>
        <w:ind w:right="-313"/>
        <w:jc w:val="both"/>
        <w:rPr>
          <w:sz w:val="28"/>
          <w:szCs w:val="28"/>
        </w:rPr>
      </w:pPr>
      <w:r w:rsidRPr="00E33EC3">
        <w:rPr>
          <w:rStyle w:val="a4"/>
          <w:sz w:val="28"/>
          <w:szCs w:val="28"/>
        </w:rPr>
        <w:t>Последствия на различных этапах жизни. </w:t>
      </w:r>
      <w:r w:rsidRPr="00E33EC3">
        <w:rPr>
          <w:sz w:val="28"/>
          <w:szCs w:val="28"/>
        </w:rPr>
        <w:t>У младенцев, подвергшихся внутриутробному воздействию токсинов табачного дыма в результате курения матери или ее контакта с вторичным табачным дымом, нередко наблюдается замедление роста и функционального развития легких. Детям младшего возраста, подвергающимся воздействию вторичного табачного дыма, угрожают возникновение и обострение астмы, пневмонии и бронхита, а также частые инфекции нижних дыхательных путей.</w:t>
      </w:r>
    </w:p>
    <w:p w:rsidR="00E33EC3" w:rsidRPr="00E33EC3" w:rsidRDefault="00E33EC3" w:rsidP="004645B1">
      <w:pPr>
        <w:pStyle w:val="a3"/>
        <w:ind w:right="-31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33EC3">
        <w:rPr>
          <w:sz w:val="28"/>
          <w:szCs w:val="28"/>
        </w:rPr>
        <w:t>Согласно оценкам, от инфекций нижних дыхательных путей, вызванных пассивным курением, в мире умирают 165 000 детей, не достигших 5 лет. Те, кто доживают до взрослого возраста, продолжают ощущать воздействие вторичного табачного дыма на свое здоровье, поскольку частые инфекции нижних дыхательных путей в раннем детстве значительно повышают риск развития ХОБЛ во взрослом возрасте.</w:t>
      </w:r>
    </w:p>
    <w:p w:rsidR="00E33EC3" w:rsidRPr="00E33EC3" w:rsidRDefault="00E33EC3" w:rsidP="004645B1">
      <w:pPr>
        <w:pStyle w:val="a3"/>
        <w:ind w:right="-313"/>
        <w:jc w:val="both"/>
        <w:rPr>
          <w:sz w:val="28"/>
          <w:szCs w:val="28"/>
        </w:rPr>
      </w:pPr>
      <w:r w:rsidRPr="00E33EC3">
        <w:rPr>
          <w:rStyle w:val="a4"/>
          <w:sz w:val="28"/>
          <w:szCs w:val="28"/>
        </w:rPr>
        <w:t>Туберкулез. </w:t>
      </w:r>
      <w:r w:rsidRPr="00E33EC3">
        <w:rPr>
          <w:sz w:val="28"/>
          <w:szCs w:val="28"/>
        </w:rPr>
        <w:t xml:space="preserve">Туберкулез (ТБ) поражает легкие и ослабляет легочную функцию, которая еще больше страдает от курения табака. Химические компоненты табачного дыма могут провоцировать латентную инфекцию ТБ, которая имеется примерно у каждого четвертого человека. Активная форма ТБ, осложненная пагубным воздействием </w:t>
      </w:r>
      <w:proofErr w:type="spellStart"/>
      <w:r w:rsidRPr="00E33EC3">
        <w:rPr>
          <w:sz w:val="28"/>
          <w:szCs w:val="28"/>
        </w:rPr>
        <w:t>табакокурения</w:t>
      </w:r>
      <w:proofErr w:type="spellEnd"/>
      <w:r w:rsidRPr="00E33EC3">
        <w:rPr>
          <w:sz w:val="28"/>
          <w:szCs w:val="28"/>
        </w:rPr>
        <w:t xml:space="preserve"> на состояние легких, значительно повышает риск инвалидности и смерти от дыхательной недостаточности.</w:t>
      </w:r>
    </w:p>
    <w:p w:rsidR="000947A2" w:rsidRDefault="00E33EC3">
      <w:pPr>
        <w:pStyle w:val="a3"/>
        <w:ind w:right="-313"/>
        <w:jc w:val="both"/>
        <w:rPr>
          <w:sz w:val="28"/>
          <w:szCs w:val="28"/>
        </w:rPr>
      </w:pPr>
      <w:r w:rsidRPr="00E33EC3">
        <w:rPr>
          <w:rStyle w:val="a4"/>
          <w:sz w:val="28"/>
          <w:szCs w:val="28"/>
        </w:rPr>
        <w:t>Загрязнение воздуха. </w:t>
      </w:r>
      <w:r w:rsidRPr="00E33EC3">
        <w:rPr>
          <w:sz w:val="28"/>
          <w:szCs w:val="28"/>
        </w:rPr>
        <w:t>Табачный дым представляет собой крайне опасную форму загрязнения воздуха: в нем содержится более 7 000 химических веществ, из которых 69 веще</w:t>
      </w:r>
      <w:proofErr w:type="gramStart"/>
      <w:r w:rsidRPr="00E33EC3">
        <w:rPr>
          <w:sz w:val="28"/>
          <w:szCs w:val="28"/>
        </w:rPr>
        <w:t>ств вх</w:t>
      </w:r>
      <w:proofErr w:type="gramEnd"/>
      <w:r w:rsidRPr="00E33EC3">
        <w:rPr>
          <w:sz w:val="28"/>
          <w:szCs w:val="28"/>
        </w:rPr>
        <w:t>одят в число известных канцерогенов. Каким бы незаметным и лишенным запаха ни был табачный дым, он может задерживаться в воздухе в течение почти пяти часов, подвергая присутствующих риску развития рака легких, хронических респираторных заболеваний и снижения легочной функции. </w:t>
      </w:r>
      <w:bookmarkStart w:id="0" w:name="_GoBack"/>
      <w:bookmarkEnd w:id="0"/>
    </w:p>
    <w:sectPr w:rsidR="000947A2" w:rsidSect="000947A2">
      <w:pgSz w:w="11906" w:h="16838"/>
      <w:pgMar w:top="510" w:right="849" w:bottom="510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A071F"/>
    <w:multiLevelType w:val="multilevel"/>
    <w:tmpl w:val="C0CCE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450071"/>
    <w:multiLevelType w:val="multilevel"/>
    <w:tmpl w:val="334A1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964A83"/>
    <w:multiLevelType w:val="multilevel"/>
    <w:tmpl w:val="930CD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8077C83"/>
    <w:multiLevelType w:val="multilevel"/>
    <w:tmpl w:val="1A3A7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ED"/>
    <w:rsid w:val="00003C86"/>
    <w:rsid w:val="00004AE1"/>
    <w:rsid w:val="00004E2C"/>
    <w:rsid w:val="00006C57"/>
    <w:rsid w:val="0001528F"/>
    <w:rsid w:val="0002409D"/>
    <w:rsid w:val="00027877"/>
    <w:rsid w:val="00030E99"/>
    <w:rsid w:val="000313A6"/>
    <w:rsid w:val="000356DA"/>
    <w:rsid w:val="00061521"/>
    <w:rsid w:val="000645EA"/>
    <w:rsid w:val="00076525"/>
    <w:rsid w:val="00084259"/>
    <w:rsid w:val="00085F58"/>
    <w:rsid w:val="00087D03"/>
    <w:rsid w:val="00090271"/>
    <w:rsid w:val="000944DC"/>
    <w:rsid w:val="000947A2"/>
    <w:rsid w:val="000961C5"/>
    <w:rsid w:val="000A1092"/>
    <w:rsid w:val="000A5A2B"/>
    <w:rsid w:val="000B0A32"/>
    <w:rsid w:val="000B2EDC"/>
    <w:rsid w:val="000B3A17"/>
    <w:rsid w:val="000D2F50"/>
    <w:rsid w:val="000D4B71"/>
    <w:rsid w:val="000E1D1A"/>
    <w:rsid w:val="000F31E8"/>
    <w:rsid w:val="00102398"/>
    <w:rsid w:val="0011207E"/>
    <w:rsid w:val="001145EA"/>
    <w:rsid w:val="001202C2"/>
    <w:rsid w:val="00122B43"/>
    <w:rsid w:val="001334C4"/>
    <w:rsid w:val="00156EC9"/>
    <w:rsid w:val="00170772"/>
    <w:rsid w:val="00172106"/>
    <w:rsid w:val="001726A0"/>
    <w:rsid w:val="001815D9"/>
    <w:rsid w:val="00181EEF"/>
    <w:rsid w:val="00191789"/>
    <w:rsid w:val="001A0F10"/>
    <w:rsid w:val="001A3BE2"/>
    <w:rsid w:val="001A3F0F"/>
    <w:rsid w:val="001A6656"/>
    <w:rsid w:val="001A7BE5"/>
    <w:rsid w:val="001B4702"/>
    <w:rsid w:val="001C5AB6"/>
    <w:rsid w:val="001D4134"/>
    <w:rsid w:val="001D7763"/>
    <w:rsid w:val="001E1F9B"/>
    <w:rsid w:val="001E33BE"/>
    <w:rsid w:val="001F073F"/>
    <w:rsid w:val="001F453E"/>
    <w:rsid w:val="00223A91"/>
    <w:rsid w:val="00226245"/>
    <w:rsid w:val="002360B8"/>
    <w:rsid w:val="00244891"/>
    <w:rsid w:val="002503F2"/>
    <w:rsid w:val="00252311"/>
    <w:rsid w:val="00260839"/>
    <w:rsid w:val="00260A40"/>
    <w:rsid w:val="00261458"/>
    <w:rsid w:val="002708CC"/>
    <w:rsid w:val="00290C23"/>
    <w:rsid w:val="00293E61"/>
    <w:rsid w:val="002959B4"/>
    <w:rsid w:val="002B6103"/>
    <w:rsid w:val="002B7948"/>
    <w:rsid w:val="002C7642"/>
    <w:rsid w:val="002E1561"/>
    <w:rsid w:val="002E7A1A"/>
    <w:rsid w:val="002F62E3"/>
    <w:rsid w:val="00301FD5"/>
    <w:rsid w:val="003042B8"/>
    <w:rsid w:val="00313E87"/>
    <w:rsid w:val="003172D5"/>
    <w:rsid w:val="00325C6E"/>
    <w:rsid w:val="00326548"/>
    <w:rsid w:val="003312D2"/>
    <w:rsid w:val="0035555F"/>
    <w:rsid w:val="00357170"/>
    <w:rsid w:val="00357A35"/>
    <w:rsid w:val="003623E0"/>
    <w:rsid w:val="00364B83"/>
    <w:rsid w:val="0037360D"/>
    <w:rsid w:val="00374325"/>
    <w:rsid w:val="00375CA2"/>
    <w:rsid w:val="00380A41"/>
    <w:rsid w:val="00384E25"/>
    <w:rsid w:val="00391190"/>
    <w:rsid w:val="003A655A"/>
    <w:rsid w:val="003B2810"/>
    <w:rsid w:val="003D2F1B"/>
    <w:rsid w:val="003D4835"/>
    <w:rsid w:val="003E7D3F"/>
    <w:rsid w:val="003F2B93"/>
    <w:rsid w:val="003F4906"/>
    <w:rsid w:val="00414DDD"/>
    <w:rsid w:val="004201E0"/>
    <w:rsid w:val="00422F0B"/>
    <w:rsid w:val="00423E5A"/>
    <w:rsid w:val="00424526"/>
    <w:rsid w:val="004273A0"/>
    <w:rsid w:val="00427FF0"/>
    <w:rsid w:val="004354BE"/>
    <w:rsid w:val="00442A85"/>
    <w:rsid w:val="0044640D"/>
    <w:rsid w:val="00452A82"/>
    <w:rsid w:val="00460745"/>
    <w:rsid w:val="004645B1"/>
    <w:rsid w:val="00465A55"/>
    <w:rsid w:val="004725BE"/>
    <w:rsid w:val="00476D6D"/>
    <w:rsid w:val="004803A8"/>
    <w:rsid w:val="004A0548"/>
    <w:rsid w:val="004B264B"/>
    <w:rsid w:val="004B496D"/>
    <w:rsid w:val="004B4F8A"/>
    <w:rsid w:val="004B7505"/>
    <w:rsid w:val="004B7C94"/>
    <w:rsid w:val="004D6B4A"/>
    <w:rsid w:val="00515B7F"/>
    <w:rsid w:val="00520C3D"/>
    <w:rsid w:val="00523074"/>
    <w:rsid w:val="00553CDC"/>
    <w:rsid w:val="005554DD"/>
    <w:rsid w:val="0056758A"/>
    <w:rsid w:val="005777D2"/>
    <w:rsid w:val="00583449"/>
    <w:rsid w:val="005864FC"/>
    <w:rsid w:val="005928BA"/>
    <w:rsid w:val="00596DED"/>
    <w:rsid w:val="005A0081"/>
    <w:rsid w:val="005A178D"/>
    <w:rsid w:val="005A5898"/>
    <w:rsid w:val="005B0D22"/>
    <w:rsid w:val="005B34E4"/>
    <w:rsid w:val="005B36C2"/>
    <w:rsid w:val="005C2D54"/>
    <w:rsid w:val="005C483C"/>
    <w:rsid w:val="005C568F"/>
    <w:rsid w:val="005D02C0"/>
    <w:rsid w:val="005D4231"/>
    <w:rsid w:val="005D42E1"/>
    <w:rsid w:val="005D637A"/>
    <w:rsid w:val="005E016E"/>
    <w:rsid w:val="005F71B0"/>
    <w:rsid w:val="00601905"/>
    <w:rsid w:val="00610D7E"/>
    <w:rsid w:val="00613C1D"/>
    <w:rsid w:val="006170A2"/>
    <w:rsid w:val="00621889"/>
    <w:rsid w:val="00654DDE"/>
    <w:rsid w:val="006665E1"/>
    <w:rsid w:val="006733E5"/>
    <w:rsid w:val="006744B3"/>
    <w:rsid w:val="00680360"/>
    <w:rsid w:val="00685385"/>
    <w:rsid w:val="00694234"/>
    <w:rsid w:val="00696F3F"/>
    <w:rsid w:val="006B3174"/>
    <w:rsid w:val="006C0FE5"/>
    <w:rsid w:val="006C3A78"/>
    <w:rsid w:val="006C7ACD"/>
    <w:rsid w:val="006E7BA3"/>
    <w:rsid w:val="007102BB"/>
    <w:rsid w:val="007154D0"/>
    <w:rsid w:val="00732390"/>
    <w:rsid w:val="00733F5C"/>
    <w:rsid w:val="0073422A"/>
    <w:rsid w:val="00735AF4"/>
    <w:rsid w:val="00755663"/>
    <w:rsid w:val="00760579"/>
    <w:rsid w:val="00763954"/>
    <w:rsid w:val="00765BF7"/>
    <w:rsid w:val="007668C7"/>
    <w:rsid w:val="0077040A"/>
    <w:rsid w:val="007774E7"/>
    <w:rsid w:val="0078568A"/>
    <w:rsid w:val="00785868"/>
    <w:rsid w:val="007A3706"/>
    <w:rsid w:val="007A46D8"/>
    <w:rsid w:val="007A4787"/>
    <w:rsid w:val="007A4C24"/>
    <w:rsid w:val="007B5664"/>
    <w:rsid w:val="007B5B34"/>
    <w:rsid w:val="007C3E46"/>
    <w:rsid w:val="007C5FF9"/>
    <w:rsid w:val="007D4186"/>
    <w:rsid w:val="007F34EB"/>
    <w:rsid w:val="00805316"/>
    <w:rsid w:val="00807A23"/>
    <w:rsid w:val="008145D7"/>
    <w:rsid w:val="00814EDD"/>
    <w:rsid w:val="0081673B"/>
    <w:rsid w:val="00830D5A"/>
    <w:rsid w:val="0084180A"/>
    <w:rsid w:val="008462B1"/>
    <w:rsid w:val="00862B92"/>
    <w:rsid w:val="0086411F"/>
    <w:rsid w:val="00870B81"/>
    <w:rsid w:val="00877EE5"/>
    <w:rsid w:val="008B2FD2"/>
    <w:rsid w:val="008C47FE"/>
    <w:rsid w:val="008C61F2"/>
    <w:rsid w:val="008D3E57"/>
    <w:rsid w:val="008D4284"/>
    <w:rsid w:val="008D6F9E"/>
    <w:rsid w:val="008E2505"/>
    <w:rsid w:val="008E50BD"/>
    <w:rsid w:val="008E6678"/>
    <w:rsid w:val="008F5BD8"/>
    <w:rsid w:val="008F6217"/>
    <w:rsid w:val="008F6763"/>
    <w:rsid w:val="009157BE"/>
    <w:rsid w:val="00921EFC"/>
    <w:rsid w:val="00926C44"/>
    <w:rsid w:val="00933D09"/>
    <w:rsid w:val="009403EC"/>
    <w:rsid w:val="00940E03"/>
    <w:rsid w:val="00965F99"/>
    <w:rsid w:val="00967D31"/>
    <w:rsid w:val="00973DF2"/>
    <w:rsid w:val="0099475B"/>
    <w:rsid w:val="00995C8B"/>
    <w:rsid w:val="009A41FB"/>
    <w:rsid w:val="009B05BE"/>
    <w:rsid w:val="009B4D97"/>
    <w:rsid w:val="009B52CC"/>
    <w:rsid w:val="009C4B46"/>
    <w:rsid w:val="009D6D00"/>
    <w:rsid w:val="009F38C0"/>
    <w:rsid w:val="00A010AE"/>
    <w:rsid w:val="00A013B2"/>
    <w:rsid w:val="00A01E2E"/>
    <w:rsid w:val="00A1036E"/>
    <w:rsid w:val="00A116AA"/>
    <w:rsid w:val="00A13869"/>
    <w:rsid w:val="00A20F47"/>
    <w:rsid w:val="00A23A4E"/>
    <w:rsid w:val="00A27EA9"/>
    <w:rsid w:val="00A30F44"/>
    <w:rsid w:val="00A32852"/>
    <w:rsid w:val="00A34DC6"/>
    <w:rsid w:val="00A463E1"/>
    <w:rsid w:val="00A57FC3"/>
    <w:rsid w:val="00A72816"/>
    <w:rsid w:val="00A85C8D"/>
    <w:rsid w:val="00A90A04"/>
    <w:rsid w:val="00A95FD3"/>
    <w:rsid w:val="00AA58FF"/>
    <w:rsid w:val="00AC4242"/>
    <w:rsid w:val="00AD4C64"/>
    <w:rsid w:val="00AD7B90"/>
    <w:rsid w:val="00AE5C26"/>
    <w:rsid w:val="00AF6C63"/>
    <w:rsid w:val="00B018F6"/>
    <w:rsid w:val="00B134DC"/>
    <w:rsid w:val="00B14913"/>
    <w:rsid w:val="00B15D69"/>
    <w:rsid w:val="00B255E2"/>
    <w:rsid w:val="00B34BC4"/>
    <w:rsid w:val="00B35E57"/>
    <w:rsid w:val="00B43C53"/>
    <w:rsid w:val="00B46EDF"/>
    <w:rsid w:val="00B5053B"/>
    <w:rsid w:val="00B71197"/>
    <w:rsid w:val="00B7205F"/>
    <w:rsid w:val="00B97EB1"/>
    <w:rsid w:val="00BA04DE"/>
    <w:rsid w:val="00BA21C8"/>
    <w:rsid w:val="00BB4226"/>
    <w:rsid w:val="00BB65A4"/>
    <w:rsid w:val="00BC2BFA"/>
    <w:rsid w:val="00BC5926"/>
    <w:rsid w:val="00BC68C6"/>
    <w:rsid w:val="00BC760F"/>
    <w:rsid w:val="00BD27B0"/>
    <w:rsid w:val="00BD3ECB"/>
    <w:rsid w:val="00BD4170"/>
    <w:rsid w:val="00BE1511"/>
    <w:rsid w:val="00BE4568"/>
    <w:rsid w:val="00BF137E"/>
    <w:rsid w:val="00BF18C3"/>
    <w:rsid w:val="00C05169"/>
    <w:rsid w:val="00C06CA5"/>
    <w:rsid w:val="00C06E1B"/>
    <w:rsid w:val="00C11E08"/>
    <w:rsid w:val="00C14797"/>
    <w:rsid w:val="00C17419"/>
    <w:rsid w:val="00C305D7"/>
    <w:rsid w:val="00C46D28"/>
    <w:rsid w:val="00C65032"/>
    <w:rsid w:val="00C71B69"/>
    <w:rsid w:val="00C75394"/>
    <w:rsid w:val="00C81210"/>
    <w:rsid w:val="00CA0CFA"/>
    <w:rsid w:val="00CB2532"/>
    <w:rsid w:val="00CB4306"/>
    <w:rsid w:val="00CB5461"/>
    <w:rsid w:val="00CB75BF"/>
    <w:rsid w:val="00CC4A3F"/>
    <w:rsid w:val="00CC552E"/>
    <w:rsid w:val="00CD2550"/>
    <w:rsid w:val="00CE11D8"/>
    <w:rsid w:val="00CE3051"/>
    <w:rsid w:val="00CE43AA"/>
    <w:rsid w:val="00D05259"/>
    <w:rsid w:val="00D10007"/>
    <w:rsid w:val="00D20E58"/>
    <w:rsid w:val="00D327E6"/>
    <w:rsid w:val="00D415C1"/>
    <w:rsid w:val="00D420E6"/>
    <w:rsid w:val="00D43681"/>
    <w:rsid w:val="00D50BBB"/>
    <w:rsid w:val="00D632B2"/>
    <w:rsid w:val="00D656BE"/>
    <w:rsid w:val="00D658BA"/>
    <w:rsid w:val="00D660FE"/>
    <w:rsid w:val="00D720A9"/>
    <w:rsid w:val="00D74115"/>
    <w:rsid w:val="00D75C13"/>
    <w:rsid w:val="00D95EEC"/>
    <w:rsid w:val="00D97AAB"/>
    <w:rsid w:val="00DA1086"/>
    <w:rsid w:val="00DA7BC0"/>
    <w:rsid w:val="00DB757C"/>
    <w:rsid w:val="00DC25C1"/>
    <w:rsid w:val="00DE67E2"/>
    <w:rsid w:val="00DF73C6"/>
    <w:rsid w:val="00E02739"/>
    <w:rsid w:val="00E04D44"/>
    <w:rsid w:val="00E11329"/>
    <w:rsid w:val="00E11FD8"/>
    <w:rsid w:val="00E244E8"/>
    <w:rsid w:val="00E261C3"/>
    <w:rsid w:val="00E33EC3"/>
    <w:rsid w:val="00E400F9"/>
    <w:rsid w:val="00E45918"/>
    <w:rsid w:val="00E557C1"/>
    <w:rsid w:val="00E656C4"/>
    <w:rsid w:val="00E70031"/>
    <w:rsid w:val="00E74EC6"/>
    <w:rsid w:val="00EB3CE0"/>
    <w:rsid w:val="00EB3F34"/>
    <w:rsid w:val="00EC1D8A"/>
    <w:rsid w:val="00EC2328"/>
    <w:rsid w:val="00EC2F0B"/>
    <w:rsid w:val="00EC4AE6"/>
    <w:rsid w:val="00ED1E0F"/>
    <w:rsid w:val="00ED7C22"/>
    <w:rsid w:val="00EE60B4"/>
    <w:rsid w:val="00EF55AC"/>
    <w:rsid w:val="00F1488C"/>
    <w:rsid w:val="00F26BD3"/>
    <w:rsid w:val="00F2709F"/>
    <w:rsid w:val="00F354FD"/>
    <w:rsid w:val="00F42EB8"/>
    <w:rsid w:val="00F44E34"/>
    <w:rsid w:val="00F50860"/>
    <w:rsid w:val="00F52E1B"/>
    <w:rsid w:val="00F57CBA"/>
    <w:rsid w:val="00F60C58"/>
    <w:rsid w:val="00F66BBA"/>
    <w:rsid w:val="00F82F34"/>
    <w:rsid w:val="00F83051"/>
    <w:rsid w:val="00F84AC0"/>
    <w:rsid w:val="00F93F1D"/>
    <w:rsid w:val="00FA084A"/>
    <w:rsid w:val="00FA2ECD"/>
    <w:rsid w:val="00FC0B36"/>
    <w:rsid w:val="00FD735E"/>
    <w:rsid w:val="00FE1E8D"/>
    <w:rsid w:val="00FE5017"/>
    <w:rsid w:val="00FE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49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9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149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9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49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tflatcounter">
    <w:name w:val="at_flat_counter"/>
    <w:basedOn w:val="a0"/>
    <w:rsid w:val="00B14913"/>
  </w:style>
  <w:style w:type="paragraph" w:styleId="a3">
    <w:name w:val="Normal (Web)"/>
    <w:basedOn w:val="a"/>
    <w:uiPriority w:val="99"/>
    <w:unhideWhenUsed/>
    <w:rsid w:val="00B1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491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1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9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149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mestamp">
    <w:name w:val="timestamp"/>
    <w:basedOn w:val="a0"/>
    <w:rsid w:val="00B14913"/>
  </w:style>
  <w:style w:type="character" w:styleId="a7">
    <w:name w:val="Hyperlink"/>
    <w:basedOn w:val="a0"/>
    <w:uiPriority w:val="99"/>
    <w:semiHidden/>
    <w:unhideWhenUsed/>
    <w:rsid w:val="00B14913"/>
    <w:rPr>
      <w:color w:val="0000FF"/>
      <w:u w:val="single"/>
    </w:rPr>
  </w:style>
  <w:style w:type="paragraph" w:customStyle="1" w:styleId="11">
    <w:name w:val="Знак1"/>
    <w:basedOn w:val="a"/>
    <w:rsid w:val="006170A2"/>
    <w:pPr>
      <w:spacing w:before="100" w:beforeAutospacing="1" w:after="100" w:afterAutospacing="1" w:line="240" w:lineRule="auto"/>
      <w:ind w:firstLine="709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49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9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149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9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49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tflatcounter">
    <w:name w:val="at_flat_counter"/>
    <w:basedOn w:val="a0"/>
    <w:rsid w:val="00B14913"/>
  </w:style>
  <w:style w:type="paragraph" w:styleId="a3">
    <w:name w:val="Normal (Web)"/>
    <w:basedOn w:val="a"/>
    <w:uiPriority w:val="99"/>
    <w:unhideWhenUsed/>
    <w:rsid w:val="00B1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491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1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9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149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mestamp">
    <w:name w:val="timestamp"/>
    <w:basedOn w:val="a0"/>
    <w:rsid w:val="00B14913"/>
  </w:style>
  <w:style w:type="character" w:styleId="a7">
    <w:name w:val="Hyperlink"/>
    <w:basedOn w:val="a0"/>
    <w:uiPriority w:val="99"/>
    <w:semiHidden/>
    <w:unhideWhenUsed/>
    <w:rsid w:val="00B14913"/>
    <w:rPr>
      <w:color w:val="0000FF"/>
      <w:u w:val="single"/>
    </w:rPr>
  </w:style>
  <w:style w:type="paragraph" w:customStyle="1" w:styleId="11">
    <w:name w:val="Знак1"/>
    <w:basedOn w:val="a"/>
    <w:rsid w:val="006170A2"/>
    <w:pPr>
      <w:spacing w:before="100" w:beforeAutospacing="1" w:after="100" w:afterAutospacing="1" w:line="240" w:lineRule="auto"/>
      <w:ind w:firstLine="709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2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98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F5F5F5"/>
                    <w:right w:val="none" w:sz="0" w:space="0" w:color="auto"/>
                  </w:divBdr>
                  <w:divsChild>
                    <w:div w:id="37250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4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9682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59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4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2089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4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2019-05-20T08:33:00Z</dcterms:created>
  <dcterms:modified xsi:type="dcterms:W3CDTF">2019-05-22T09:45:00Z</dcterms:modified>
</cp:coreProperties>
</file>